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03" w:rsidRPr="00C671B7" w:rsidRDefault="00631E03" w:rsidP="00631E03">
      <w:pPr>
        <w:jc w:val="right"/>
        <w:rPr>
          <w:rFonts w:asciiTheme="minorHAnsi" w:hAnsiTheme="minorHAnsi" w:cstheme="minorHAnsi"/>
          <w:b/>
        </w:rPr>
      </w:pPr>
      <w:r w:rsidRPr="00C671B7">
        <w:rPr>
          <w:rFonts w:asciiTheme="minorHAnsi" w:hAnsiTheme="minorHAnsi" w:cstheme="minorHAnsi"/>
          <w:b/>
        </w:rPr>
        <w:t xml:space="preserve">10.pielikums                                                                                                                                                              </w:t>
      </w:r>
      <w:r>
        <w:rPr>
          <w:rFonts w:asciiTheme="minorHAnsi" w:hAnsiTheme="minorHAnsi" w:cstheme="minorHAnsi"/>
          <w:b/>
        </w:rPr>
        <w:t xml:space="preserve">       Iepirkuma Nr. NND/2021/20</w:t>
      </w:r>
      <w:r w:rsidRPr="00C671B7">
        <w:rPr>
          <w:rFonts w:asciiTheme="minorHAnsi" w:hAnsiTheme="minorHAnsi" w:cstheme="minorHAnsi"/>
          <w:b/>
        </w:rPr>
        <w:t xml:space="preserve"> nolikumam</w:t>
      </w:r>
    </w:p>
    <w:p w:rsidR="00631E03" w:rsidRPr="00C671B7" w:rsidRDefault="00631E03" w:rsidP="00631E03">
      <w:pPr>
        <w:jc w:val="both"/>
        <w:rPr>
          <w:rFonts w:asciiTheme="minorHAnsi" w:hAnsiTheme="minorHAnsi" w:cstheme="minorHAnsi"/>
          <w:b/>
        </w:rPr>
      </w:pPr>
      <w:r w:rsidRPr="00C671B7">
        <w:rPr>
          <w:rFonts w:asciiTheme="minorHAnsi" w:hAnsiTheme="minorHAnsi" w:cstheme="minorHAnsi"/>
          <w:b/>
        </w:rPr>
        <w:t xml:space="preserve">                                                                                                                             </w:t>
      </w:r>
    </w:p>
    <w:p w:rsidR="00631E03" w:rsidRPr="00C671B7" w:rsidRDefault="00631E03" w:rsidP="00631E03">
      <w:pPr>
        <w:rPr>
          <w:rFonts w:asciiTheme="minorHAnsi" w:hAnsiTheme="minorHAnsi" w:cstheme="minorHAnsi"/>
          <w:b/>
        </w:rPr>
      </w:pPr>
    </w:p>
    <w:p w:rsidR="00631E03" w:rsidRPr="00C671B7" w:rsidRDefault="00631E03" w:rsidP="00631E03">
      <w:pPr>
        <w:pStyle w:val="Nosaukums"/>
        <w:tabs>
          <w:tab w:val="left" w:pos="426"/>
        </w:tabs>
        <w:spacing w:line="276" w:lineRule="auto"/>
        <w:rPr>
          <w:rFonts w:asciiTheme="minorHAnsi" w:hAnsiTheme="minorHAnsi" w:cstheme="minorHAnsi"/>
          <w:sz w:val="24"/>
          <w:szCs w:val="24"/>
        </w:rPr>
      </w:pPr>
      <w:r w:rsidRPr="00C671B7">
        <w:rPr>
          <w:rFonts w:asciiTheme="minorHAnsi" w:hAnsiTheme="minorHAnsi" w:cstheme="minorHAnsi"/>
          <w:sz w:val="24"/>
          <w:szCs w:val="24"/>
        </w:rPr>
        <w:t xml:space="preserve">LĪGUMA PROJEKTS </w:t>
      </w:r>
    </w:p>
    <w:p w:rsidR="00631E03" w:rsidRPr="00C671B7" w:rsidRDefault="00631E03" w:rsidP="00631E03">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w:t>
      </w:r>
      <w:r>
        <w:rPr>
          <w:rFonts w:asciiTheme="minorHAnsi" w:hAnsiTheme="minorHAnsi" w:cstheme="minorHAnsi"/>
          <w:i/>
          <w:sz w:val="24"/>
          <w:szCs w:val="24"/>
        </w:rPr>
        <w:t>sskolas telpu grupas vienkāršoto atjaunošanu</w:t>
      </w:r>
    </w:p>
    <w:p w:rsidR="00631E03" w:rsidRPr="00C671B7" w:rsidRDefault="00631E03" w:rsidP="00631E03">
      <w:pPr>
        <w:pStyle w:val="Apakvirsraksts"/>
        <w:rPr>
          <w:rFonts w:asciiTheme="minorHAnsi" w:hAnsiTheme="minorHAnsi" w:cstheme="minorHAnsi"/>
          <w:sz w:val="24"/>
          <w:szCs w:val="24"/>
          <w:lang w:eastAsia="ar-SA"/>
        </w:rPr>
      </w:pPr>
    </w:p>
    <w:p w:rsidR="00631E03" w:rsidRPr="00C671B7" w:rsidRDefault="00631E03" w:rsidP="00631E03">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Nīcā,                                                                                             2021. gada____</w:t>
      </w:r>
      <w:r>
        <w:rPr>
          <w:rFonts w:asciiTheme="minorHAnsi" w:hAnsiTheme="minorHAnsi" w:cstheme="minorHAnsi"/>
        </w:rPr>
        <w:t>_________</w:t>
      </w:r>
      <w:r w:rsidRPr="00C671B7">
        <w:rPr>
          <w:rFonts w:asciiTheme="minorHAnsi" w:hAnsiTheme="minorHAnsi" w:cstheme="minorHAnsi"/>
        </w:rPr>
        <w:t xml:space="preserve"> . ______________.</w:t>
      </w:r>
    </w:p>
    <w:p w:rsidR="00631E03" w:rsidRPr="00C671B7" w:rsidRDefault="00631E03" w:rsidP="00631E03">
      <w:pPr>
        <w:jc w:val="both"/>
        <w:rPr>
          <w:rFonts w:asciiTheme="minorHAnsi" w:hAnsiTheme="minorHAnsi" w:cstheme="minorHAnsi"/>
          <w:b/>
          <w:bCs/>
        </w:rPr>
      </w:pPr>
    </w:p>
    <w:p w:rsidR="00631E03" w:rsidRPr="00C671B7" w:rsidRDefault="00631E03" w:rsidP="00631E03">
      <w:pPr>
        <w:jc w:val="both"/>
        <w:rPr>
          <w:rFonts w:asciiTheme="minorHAnsi" w:hAnsiTheme="minorHAnsi" w:cstheme="minorHAnsi"/>
        </w:rPr>
      </w:pPr>
      <w:r w:rsidRPr="00C671B7">
        <w:rPr>
          <w:rFonts w:asciiTheme="minorHAnsi" w:hAnsiTheme="minorHAnsi" w:cstheme="minorHAnsi"/>
          <w:b/>
          <w:bCs/>
        </w:rPr>
        <w:t xml:space="preserve">Nīcas novada dome, </w:t>
      </w:r>
      <w:proofErr w:type="spellStart"/>
      <w:r w:rsidRPr="00C671B7">
        <w:rPr>
          <w:rFonts w:asciiTheme="minorHAnsi" w:hAnsiTheme="minorHAnsi" w:cstheme="minorHAnsi"/>
          <w:bCs/>
        </w:rPr>
        <w:t>reģ</w:t>
      </w:r>
      <w:proofErr w:type="spellEnd"/>
      <w:r w:rsidRPr="00C671B7">
        <w:rPr>
          <w:rFonts w:asciiTheme="minorHAnsi" w:hAnsiTheme="minorHAnsi" w:cstheme="minorHAnsi"/>
          <w:bCs/>
        </w:rPr>
        <w:t>. Nr. 90000031531, Bārtas ielas 6, Nīca, Nīcas pagasts, Nīcas novads, LV-3473,</w:t>
      </w:r>
      <w:r w:rsidRPr="00C671B7">
        <w:rPr>
          <w:rFonts w:asciiTheme="minorHAnsi" w:hAnsiTheme="minorHAnsi" w:cstheme="minorHAnsi"/>
        </w:rPr>
        <w:t xml:space="preserve"> tās priekšsēdētāja Agra </w:t>
      </w:r>
      <w:proofErr w:type="spellStart"/>
      <w:r w:rsidRPr="00C671B7">
        <w:rPr>
          <w:rFonts w:asciiTheme="minorHAnsi" w:hAnsiTheme="minorHAnsi" w:cstheme="minorHAnsi"/>
        </w:rPr>
        <w:t>Petermaņa</w:t>
      </w:r>
      <w:proofErr w:type="spellEnd"/>
      <w:r w:rsidRPr="00C671B7">
        <w:rPr>
          <w:rFonts w:asciiTheme="minorHAnsi" w:hAnsiTheme="minorHAnsi" w:cstheme="minorHAnsi"/>
        </w:rPr>
        <w:t xml:space="preserve"> personā, kurš rīkojas uz Nīcas novada domes nolikuma pamata, turpmāk tekstā - </w:t>
      </w:r>
      <w:r w:rsidRPr="00C671B7">
        <w:rPr>
          <w:rFonts w:asciiTheme="minorHAnsi" w:hAnsiTheme="minorHAnsi" w:cstheme="minorHAnsi"/>
          <w:b/>
        </w:rPr>
        <w:t>Pasūtītājs</w:t>
      </w:r>
      <w:r w:rsidRPr="00C671B7">
        <w:rPr>
          <w:rFonts w:asciiTheme="minorHAnsi" w:hAnsiTheme="minorHAnsi" w:cstheme="minorHAnsi"/>
        </w:rPr>
        <w:t xml:space="preserve">, no vienas puses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un</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_________________, reģistrācijas Nr. ____________________, kuru saskaņā ar _________________pārstāv _________________, turpmāk tekstā - </w:t>
      </w:r>
      <w:r w:rsidRPr="00C671B7">
        <w:rPr>
          <w:rFonts w:asciiTheme="minorHAnsi" w:hAnsiTheme="minorHAnsi" w:cstheme="minorHAnsi"/>
          <w:b/>
        </w:rPr>
        <w:t>Uzņēmējs</w:t>
      </w:r>
      <w:r w:rsidRPr="00C671B7">
        <w:rPr>
          <w:rFonts w:asciiTheme="minorHAnsi" w:hAnsiTheme="minorHAnsi" w:cstheme="minorHAnsi"/>
        </w:rPr>
        <w:t xml:space="preserve">, </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w:t>
      </w:r>
      <w:r>
        <w:rPr>
          <w:rFonts w:asciiTheme="minorHAnsi" w:hAnsiTheme="minorHAnsi" w:cstheme="minorHAnsi"/>
        </w:rPr>
        <w:t>ju Pasūtītāja rīkotajā iepirkuma procedūrā</w:t>
      </w:r>
      <w:r w:rsidRPr="00C671B7">
        <w:rPr>
          <w:rFonts w:asciiTheme="minorHAnsi" w:hAnsiTheme="minorHAnsi" w:cstheme="minorHAnsi"/>
        </w:rPr>
        <w:t xml:space="preserve"> “Nīcas vidu</w:t>
      </w:r>
      <w:r>
        <w:rPr>
          <w:rFonts w:asciiTheme="minorHAnsi" w:hAnsiTheme="minorHAnsi" w:cstheme="minorHAnsi"/>
        </w:rPr>
        <w:t>sskolas telpu grupas vienkāršotā atjaunošana” ID Nr. NND/2021/20</w:t>
      </w:r>
      <w:r w:rsidRPr="00C671B7">
        <w:rPr>
          <w:rFonts w:asciiTheme="minorHAnsi" w:hAnsiTheme="minorHAnsi" w:cstheme="minorHAnsi"/>
          <w:bCs/>
        </w:rPr>
        <w:t xml:space="preserve">, </w:t>
      </w:r>
      <w:r>
        <w:rPr>
          <w:rFonts w:asciiTheme="minorHAnsi" w:hAnsiTheme="minorHAnsi" w:cstheme="minorHAnsi"/>
          <w:b/>
          <w:u w:val="single"/>
        </w:rPr>
        <w:t>turpmāk tekstā saukts “Iepirkums</w:t>
      </w:r>
      <w:r w:rsidRPr="00C671B7">
        <w:rPr>
          <w:rFonts w:asciiTheme="minorHAnsi" w:hAnsiTheme="minorHAnsi" w:cstheme="minorHAnsi"/>
          <w:b/>
          <w:u w:val="single"/>
        </w:rPr>
        <w:t>”,</w:t>
      </w:r>
      <w:r w:rsidRPr="00C671B7">
        <w:rPr>
          <w:rFonts w:asciiTheme="minorHAnsi" w:hAnsiTheme="minorHAnsi" w:cstheme="minorHAnsi"/>
        </w:rPr>
        <w:t xml:space="preserve"> noslēdz šādu līgumu, turpmāk Līgums: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1. LĪGUMA PRIEKŠMETS</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1.1. Uzņēmēj</w:t>
      </w:r>
      <w:r>
        <w:rPr>
          <w:rFonts w:asciiTheme="minorHAnsi" w:hAnsiTheme="minorHAnsi" w:cstheme="minorHAnsi"/>
        </w:rPr>
        <w:t>s veic Nīcas vidusskolas aktu zāles un palīgtelpu atjaunošanas un pārbūves darbus</w:t>
      </w:r>
      <w:r w:rsidRPr="00C671B7">
        <w:rPr>
          <w:rFonts w:asciiTheme="minorHAnsi" w:hAnsiTheme="minorHAnsi" w:cstheme="minorHAnsi"/>
        </w:rPr>
        <w:t>, turpm</w:t>
      </w:r>
      <w:r>
        <w:rPr>
          <w:rFonts w:asciiTheme="minorHAnsi" w:hAnsiTheme="minorHAnsi" w:cstheme="minorHAnsi"/>
        </w:rPr>
        <w:t>āk - Darbi, saskaņā ar iepirkuma procedūras nolikumu</w:t>
      </w:r>
      <w:r w:rsidRPr="00C43B78">
        <w:rPr>
          <w:rFonts w:asciiTheme="minorHAnsi" w:hAnsiTheme="minorHAnsi" w:cstheme="minorHAnsi"/>
          <w:color w:val="auto"/>
        </w:rPr>
        <w:t>,</w:t>
      </w:r>
      <w:r w:rsidRPr="00E37E0B">
        <w:rPr>
          <w:rFonts w:asciiTheme="minorHAnsi" w:hAnsiTheme="minorHAnsi" w:cstheme="minorHAnsi"/>
          <w:color w:val="FF0000"/>
        </w:rPr>
        <w:t xml:space="preserve"> </w:t>
      </w:r>
      <w:r>
        <w:rPr>
          <w:rFonts w:asciiTheme="minorHAnsi" w:hAnsiTheme="minorHAnsi" w:cstheme="minorHAnsi"/>
        </w:rPr>
        <w:t>būvprojektu “</w:t>
      </w:r>
      <w:r w:rsidRPr="006C1BD4">
        <w:rPr>
          <w:rFonts w:asciiTheme="minorHAnsi" w:hAnsiTheme="minorHAnsi" w:cstheme="minorHAnsi"/>
        </w:rPr>
        <w:t>Nīcas vidusskolas telpu grupas 003 vienkāršotā atjaunošana, Skolas ielā 14, Nīcā, Nīcas pagastā, Nīcas novadā“</w:t>
      </w:r>
      <w:r>
        <w:rPr>
          <w:rFonts w:asciiTheme="minorHAnsi" w:hAnsiTheme="minorHAnsi" w:cstheme="minorHAnsi"/>
        </w:rPr>
        <w:t xml:space="preserve">, </w:t>
      </w:r>
      <w:r w:rsidRPr="00C671B7">
        <w:rPr>
          <w:rFonts w:asciiTheme="minorHAnsi" w:hAnsiTheme="minorHAnsi" w:cstheme="minorHAnsi"/>
        </w:rPr>
        <w:t xml:space="preserve">turpmāk – Objekts. Darbu kopējā cena atbilst Uzņēmēja Finanšu piedāvājumam, Tāmēm </w:t>
      </w:r>
      <w:r w:rsidRPr="00C43B78">
        <w:rPr>
          <w:rFonts w:asciiTheme="minorHAnsi" w:hAnsiTheme="minorHAnsi" w:cstheme="minorHAnsi"/>
          <w:color w:val="auto"/>
        </w:rPr>
        <w:t>Iepirkumā</w:t>
      </w:r>
      <w:r>
        <w:rPr>
          <w:rFonts w:asciiTheme="minorHAnsi" w:hAnsiTheme="minorHAnsi" w:cstheme="minorHAnsi"/>
          <w:color w:val="FF0000"/>
        </w:rPr>
        <w:t xml:space="preserve"> </w:t>
      </w:r>
      <w:r w:rsidRPr="00C671B7">
        <w:rPr>
          <w:rFonts w:asciiTheme="minorHAnsi" w:hAnsiTheme="minorHAnsi" w:cstheme="minorHAnsi"/>
        </w:rPr>
        <w:t xml:space="preserve">un ir Līguma neatņemama sastāvdaļas ( 1.un 2.pielikums). </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1.2. Darbi tiek veikti pamatojoties uz Uzņēmēja piedāvājumu </w:t>
      </w:r>
      <w:r>
        <w:rPr>
          <w:rFonts w:asciiTheme="minorHAnsi" w:hAnsiTheme="minorHAnsi" w:cstheme="minorHAnsi"/>
          <w:color w:val="auto"/>
        </w:rPr>
        <w:t>I</w:t>
      </w:r>
      <w:r w:rsidRPr="00C43B78">
        <w:rPr>
          <w:rFonts w:asciiTheme="minorHAnsi" w:hAnsiTheme="minorHAnsi" w:cstheme="minorHAnsi"/>
          <w:color w:val="auto"/>
        </w:rPr>
        <w:t>epirkumā</w:t>
      </w:r>
      <w:r w:rsidRPr="00C671B7">
        <w:rPr>
          <w:rFonts w:asciiTheme="minorHAnsi" w:hAnsiTheme="minorHAnsi" w:cstheme="minorHAnsi"/>
        </w:rPr>
        <w:t>, ievērojot visu normatīvo aktu prasības, kas uz to attiecas.</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1.3. Uzņēmējam ir saistoša visa </w:t>
      </w:r>
      <w:r w:rsidRPr="00C43B78">
        <w:rPr>
          <w:rFonts w:asciiTheme="minorHAnsi" w:hAnsiTheme="minorHAnsi" w:cstheme="minorHAnsi"/>
          <w:color w:val="auto"/>
        </w:rPr>
        <w:t>Iepirkuma</w:t>
      </w:r>
      <w:r w:rsidRPr="00E37E0B">
        <w:rPr>
          <w:rFonts w:asciiTheme="minorHAnsi" w:hAnsiTheme="minorHAnsi" w:cstheme="minorHAnsi"/>
          <w:color w:val="FF0000"/>
        </w:rPr>
        <w:t xml:space="preserve"> </w:t>
      </w:r>
      <w:r w:rsidRPr="00C671B7">
        <w:rPr>
          <w:rFonts w:asciiTheme="minorHAnsi" w:hAnsiTheme="minorHAnsi" w:cstheme="minorHAnsi"/>
        </w:rPr>
        <w:t xml:space="preserve">dokumentācija.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2. LĪGUMCENA UN NORĒĶINU KĀRTĪBA</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2.1. Par pienācīgu Darbu izpildi Uzņēmējs saņem EUR ________________ (________________</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 centi), bez PVN, turpmāk arī Līgumcena.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2.6. Līgumcenā ietvertas pilnīgi visas izmaksas, kas var rasties Uzņēmējam, izpildot Darbus. </w:t>
      </w:r>
    </w:p>
    <w:p w:rsidR="00631E03" w:rsidRPr="009D3EEB" w:rsidRDefault="00631E03" w:rsidP="00631E03">
      <w:pPr>
        <w:jc w:val="both"/>
        <w:rPr>
          <w:rFonts w:cs="Calibri"/>
        </w:rPr>
      </w:pPr>
      <w:r w:rsidRPr="009D3EEB">
        <w:rPr>
          <w:rFonts w:asciiTheme="minorHAnsi" w:hAnsiTheme="minorHAnsi" w:cstheme="minorHAnsi"/>
        </w:rPr>
        <w:lastRenderedPageBreak/>
        <w:t xml:space="preserve">2.7. Uzņēmējam ir tiesības saņemt avansa maksājumu </w:t>
      </w:r>
      <w:r w:rsidRPr="00CC01AC">
        <w:rPr>
          <w:rFonts w:asciiTheme="minorHAnsi" w:hAnsiTheme="minorHAnsi" w:cstheme="minorHAnsi"/>
        </w:rPr>
        <w:t>20 % (divdesmit procentu) apmērā no Līgumcenas</w:t>
      </w:r>
      <w:r w:rsidRPr="009D3EEB">
        <w:rPr>
          <w:rFonts w:asciiTheme="minorHAnsi" w:hAnsiTheme="minorHAnsi" w:cstheme="minorHAnsi"/>
        </w:rPr>
        <w:t xml:space="preserve"> </w:t>
      </w:r>
      <w:r w:rsidRPr="009D3EEB">
        <w:rPr>
          <w:rFonts w:asciiTheme="minorHAnsi" w:hAnsiTheme="minorHAnsi" w:cstheme="minorHAnsi"/>
          <w:lang w:eastAsia="ar-SA"/>
        </w:rPr>
        <w:t xml:space="preserve">20 (divdesmit) dienu laikā pēc </w:t>
      </w:r>
      <w:r>
        <w:rPr>
          <w:rFonts w:asciiTheme="minorHAnsi" w:hAnsiTheme="minorHAnsi" w:cstheme="minorHAnsi"/>
          <w:lang w:eastAsia="ar-SA"/>
        </w:rPr>
        <w:t>Uzņēmēja</w:t>
      </w:r>
      <w:r w:rsidRPr="009D3EEB">
        <w:rPr>
          <w:rFonts w:asciiTheme="minorHAnsi" w:hAnsiTheme="minorHAnsi" w:cstheme="minorHAnsi"/>
          <w:lang w:eastAsia="ar-SA"/>
        </w:rPr>
        <w:t xml:space="preserve"> izrakstīta avansa rēķina </w:t>
      </w:r>
      <w:r>
        <w:rPr>
          <w:rFonts w:asciiTheme="minorHAnsi" w:hAnsiTheme="minorHAnsi" w:cstheme="minorHAnsi"/>
          <w:lang w:eastAsia="ar-SA"/>
        </w:rPr>
        <w:t>iesniegšanas Pasūtītājam</w:t>
      </w:r>
      <w:r w:rsidRPr="009D3EEB">
        <w:rPr>
          <w:rFonts w:asciiTheme="minorHAnsi" w:hAnsiTheme="minorHAnsi" w:cstheme="minorHAnsi"/>
          <w:lang w:eastAsia="ar-SA"/>
        </w:rPr>
        <w:t>.</w:t>
      </w:r>
      <w:r w:rsidRPr="009D3EEB">
        <w:rPr>
          <w:rFonts w:cs="Calibri"/>
          <w:lang w:eastAsia="ar-SA"/>
        </w:rPr>
        <w:t xml:space="preserve">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2.8. Pasūtītājs veic norēķinus par Uzņēmēja veiktajiem Darbiem sekojošā kārtībā:</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w:t>
      </w:r>
      <w:r>
        <w:rPr>
          <w:rFonts w:asciiTheme="minorHAnsi" w:hAnsiTheme="minorHAnsi" w:cstheme="minorHAnsi"/>
        </w:rPr>
        <w:t xml:space="preserve">20 (divdesmit) </w:t>
      </w:r>
      <w:r w:rsidRPr="00C671B7">
        <w:rPr>
          <w:rFonts w:asciiTheme="minorHAnsi" w:hAnsiTheme="minorHAnsi" w:cstheme="minorHAnsi"/>
        </w:rPr>
        <w:t>kalendāra dienu laikā no dienas, kad minētos dokumentus akceptējis Pasūtītājs un saņēmis rēķinu;</w:t>
      </w:r>
    </w:p>
    <w:p w:rsidR="00631E03" w:rsidRPr="008C105F" w:rsidRDefault="00631E03" w:rsidP="00631E03">
      <w:pPr>
        <w:ind w:firstLine="720"/>
        <w:jc w:val="both"/>
        <w:rPr>
          <w:rFonts w:asciiTheme="minorHAnsi" w:hAnsiTheme="minorHAnsi" w:cstheme="minorHAnsi"/>
        </w:rPr>
      </w:pPr>
      <w:r w:rsidRPr="008C105F">
        <w:rPr>
          <w:rFonts w:asciiTheme="minorHAnsi" w:hAnsiTheme="minorHAnsi" w:cstheme="minorHAnsi"/>
        </w:rPr>
        <w:t>2.8.2. no katra maksājuma tiek ieturēts garantijas laika nodrošinājums 5% (piecu procentu) apmērā;</w:t>
      </w:r>
    </w:p>
    <w:p w:rsidR="00631E03" w:rsidRPr="008C105F" w:rsidRDefault="00631E03" w:rsidP="00631E03">
      <w:pPr>
        <w:ind w:firstLine="720"/>
        <w:jc w:val="both"/>
        <w:rPr>
          <w:rFonts w:asciiTheme="minorHAnsi" w:hAnsiTheme="minorHAnsi" w:cstheme="minorHAnsi"/>
        </w:rPr>
      </w:pPr>
      <w:r w:rsidRPr="008C105F">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631E03" w:rsidRPr="008C105F" w:rsidRDefault="00631E03" w:rsidP="00631E03">
      <w:pPr>
        <w:ind w:firstLine="720"/>
        <w:jc w:val="both"/>
        <w:rPr>
          <w:rFonts w:asciiTheme="minorHAnsi" w:hAnsiTheme="minorHAnsi" w:cstheme="minorHAnsi"/>
        </w:rPr>
      </w:pPr>
      <w:r w:rsidRPr="008C105F">
        <w:rPr>
          <w:rFonts w:asciiTheme="minorHAnsi" w:hAnsiTheme="minorHAnsi" w:cstheme="minorHAnsi"/>
        </w:rPr>
        <w:t xml:space="preserve">2.8.4. Līdz galīgā pieņemšanas-nodošanas akta saņemšanas Pasūtītāja izmaksātā summa nedrīkst pārsniegt 90% (deviņdesmit procenti) no Līguma 2.1. punktā noteiktās </w:t>
      </w:r>
      <w:r>
        <w:rPr>
          <w:rFonts w:asciiTheme="minorHAnsi" w:hAnsiTheme="minorHAnsi" w:cstheme="minorHAnsi"/>
        </w:rPr>
        <w:t>līgumcenas</w:t>
      </w:r>
      <w:r w:rsidRPr="008C105F">
        <w:rPr>
          <w:rFonts w:asciiTheme="minorHAnsi" w:hAnsiTheme="minorHAnsi" w:cstheme="minorHAnsi"/>
        </w:rPr>
        <w:t>.</w:t>
      </w:r>
    </w:p>
    <w:p w:rsidR="00631E03" w:rsidRPr="008C105F" w:rsidRDefault="00631E03" w:rsidP="00631E03">
      <w:pPr>
        <w:ind w:firstLine="720"/>
        <w:jc w:val="both"/>
        <w:rPr>
          <w:rFonts w:asciiTheme="minorHAnsi" w:hAnsiTheme="minorHAnsi" w:cstheme="minorHAnsi"/>
        </w:rPr>
      </w:pPr>
      <w:r w:rsidRPr="008C105F">
        <w:rPr>
          <w:rFonts w:asciiTheme="minorHAnsi" w:hAnsiTheme="minorHAnsi" w:cstheme="minorHAnsi"/>
        </w:rPr>
        <w:t xml:space="preserve">2.8.5. Galīgais norēķins 10% (desmit procenti) apmērā no Līguma 2.1. punktā noteiktās </w:t>
      </w:r>
      <w:r>
        <w:rPr>
          <w:rFonts w:asciiTheme="minorHAnsi" w:hAnsiTheme="minorHAnsi" w:cstheme="minorHAnsi"/>
        </w:rPr>
        <w:t>līgumcenas</w:t>
      </w:r>
      <w:r w:rsidRPr="008C105F">
        <w:rPr>
          <w:rFonts w:asciiTheme="minorHAnsi" w:hAnsiTheme="minorHAnsi" w:cstheme="minorHAnsi"/>
        </w:rPr>
        <w:t xml:space="preserve"> tiek veikts pēc Objekta pieņemšanas-nodošanas akta abpusējas parakstīšanas un rēķina saņemšanas.</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3. DARBU IZPILDES UN PIEŅEMŠANAS KĀRTĪBA</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3.1. Darbu izpildes laiks ir noteikts </w:t>
      </w:r>
      <w:r>
        <w:rPr>
          <w:rFonts w:asciiTheme="minorHAnsi" w:hAnsiTheme="minorHAnsi" w:cstheme="minorHAnsi"/>
        </w:rPr>
        <w:t>90</w:t>
      </w:r>
      <w:r w:rsidRPr="00C671B7">
        <w:rPr>
          <w:rFonts w:asciiTheme="minorHAnsi" w:hAnsiTheme="minorHAnsi" w:cstheme="minorHAnsi"/>
        </w:rPr>
        <w:t xml:space="preserve"> (</w:t>
      </w:r>
      <w:r>
        <w:rPr>
          <w:rFonts w:asciiTheme="minorHAnsi" w:hAnsiTheme="minorHAnsi" w:cstheme="minorHAnsi"/>
        </w:rPr>
        <w:t>deviņdesmit</w:t>
      </w:r>
      <w:r w:rsidRPr="00C671B7">
        <w:rPr>
          <w:rFonts w:asciiTheme="minorHAnsi" w:hAnsiTheme="minorHAnsi" w:cstheme="minorHAnsi"/>
        </w:rPr>
        <w:t>) dienas, no līguma noslēgšanas dienas.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3.3.1. no Pasūtītāja puses</w:t>
      </w:r>
      <w:r>
        <w:rPr>
          <w:rFonts w:asciiTheme="minorHAnsi" w:hAnsiTheme="minorHAnsi" w:cstheme="minorHAnsi"/>
        </w:rPr>
        <w:t xml:space="preserve"> –</w:t>
      </w:r>
      <w:r w:rsidRPr="00C671B7">
        <w:rPr>
          <w:rFonts w:asciiTheme="minorHAnsi" w:hAnsiTheme="minorHAnsi" w:cstheme="minorHAnsi"/>
        </w:rPr>
        <w:t xml:space="preserve"> Liene Bārenīte, tālr. 29183296, e-pasts: </w:t>
      </w:r>
      <w:hyperlink r:id="rId6"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w:t>
      </w:r>
      <w:r>
        <w:rPr>
          <w:rFonts w:asciiTheme="minorHAnsi" w:hAnsiTheme="minorHAnsi" w:cstheme="minorHAnsi"/>
        </w:rPr>
        <w:t>;</w:t>
      </w:r>
      <w:r w:rsidRPr="00C671B7">
        <w:rPr>
          <w:rFonts w:asciiTheme="minorHAnsi" w:hAnsiTheme="minorHAnsi" w:cstheme="minorHAnsi"/>
        </w:rPr>
        <w:t xml:space="preserve">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3.3.2. no Uzņēmēja puses: ___________________________, tālr. ___________________, e- pasts:</w:t>
      </w:r>
      <w:r w:rsidRPr="004255B2">
        <w:rPr>
          <w:rFonts w:asciiTheme="minorHAnsi" w:hAnsiTheme="minorHAnsi" w:cstheme="minorHAnsi"/>
        </w:rPr>
        <w:t xml:space="preserve"> </w:t>
      </w:r>
      <w:hyperlink r:id="rId7" w:history="1">
        <w:r w:rsidRPr="004255B2">
          <w:rPr>
            <w:rStyle w:val="Hipersaite"/>
            <w:rFonts w:asciiTheme="minorHAnsi" w:hAnsiTheme="minorHAnsi" w:cstheme="minorHAnsi"/>
            <w:color w:val="auto"/>
          </w:rPr>
          <w:t>_________________________</w:t>
        </w:r>
      </w:hyperlink>
      <w:r w:rsidRPr="00C671B7">
        <w:rPr>
          <w:rFonts w:asciiTheme="minorHAnsi" w:hAnsiTheme="minorHAnsi" w:cstheme="minorHAnsi"/>
          <w:b/>
        </w:rPr>
        <w:t>.</w:t>
      </w:r>
      <w:r w:rsidRPr="00C671B7">
        <w:rPr>
          <w:rFonts w:asciiTheme="minorHAnsi" w:hAnsiTheme="minorHAnsi" w:cstheme="minorHAnsi"/>
        </w:rPr>
        <w:t xml:space="preserve">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w:t>
      </w:r>
      <w:r w:rsidRPr="00C671B7">
        <w:rPr>
          <w:rFonts w:asciiTheme="minorHAnsi" w:hAnsiTheme="minorHAnsi" w:cstheme="minorHAnsi"/>
        </w:rPr>
        <w:lastRenderedPageBreak/>
        <w:t>noraidīt ar aktu pieņemtos Darbus, veicot pieņemšanu ekspluatācijā (galīgā pārbaude). Akti par izpildītiem Darbiem tiek noformēti atbilstoši ikmēneša Darbu izpildes atskaitēm.</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3.5. Ikmēneša izpildītie Darbi netiks pieņemti, ja tie neatbilst faktiski izpildītajam apjomam, neatbilst Līgumam, Tehniskajām specifikācijām, normatīvo aktu prasībām.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3.6. Pēc neatbilstību novēršanas Uzņēmējs iesniedz aktus atkārtoti, bet Pasūtītājs 5 (piecu) darba dienu laikā pārbauda aktus Līguma 3.4. un 3.5. punktos noteiktajā kārtībā.</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3.10. Būvdarbu veikšana nedrīkst radīt traucējumus Pasūtītāja darbībā. Visu darbu veikšana, t.sk., inženierkomunikāciju pārslēgšana, jāsaskaņo ar Pasūtītāja kontaktpersonu.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rsidR="00631E03" w:rsidRDefault="00631E03" w:rsidP="00631E03">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4. UZŅĒMĒJA PIENĀKUMI</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4.5. Uzņēmēja pienākumos ietilpst arī: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lastRenderedPageBreak/>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631E03" w:rsidRPr="00012C7B"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5. PASŪTĪTĀJA PIENĀKUMI</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6. GARANTIJAS LAIKS UN DEFEKTU NOVĒRŠANA</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6.2. Garantijas laikā Uzņēmējs novērš objekta ekspluatācijas laikā konstatētos būvniecības defektus, kas radušies Uzņēmēja vainojamas rīcības dēļ, šādā kārtībā:</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631E03" w:rsidRPr="00C671B7" w:rsidRDefault="00631E03" w:rsidP="00631E03">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7. APDROŠINĀŠANA</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8. PUŠU ATBILDĪBA</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lastRenderedPageBreak/>
        <w:t xml:space="preserve">8.2. Ja Pasūtītājs kavē Līgumā noteiktos apmaksas termiņus, Uzņēmējam ir tiesības piemērot līgumsodu 0,1% apmērā no nokavētās summas par katru dienu, bet ne vairāk kā 10 % no nokavētās summas.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___________________ (__________________________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________________centi), un izmantot savas Līguma 9.2. punktā noteiktās tiesības, ja Uzņēmējs: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8.3.2. veic darbības, kuras kavē Darbu uzsākšanu;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8.3.5. Uzņēmējs vairākkārtīgi veic Darbus, neievērojot normatīvo aktu, tehnisko specifikāciju, plānu noteiktās prasības, t.sk., lieto neparedzētus vai nesaskaņotus materiālus.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8.5. Pasūtītājam ir tiesības ieturēt līgumsodu no Uzņēmējam pienākošās samaksas par Darbu izpildi.</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8.8. Par nepārvaramas varas apstākļiem nav uzskatāma vispārēja cenu celšanās, t.sk. degvielas, elektroenerģijas, gāzes, u.c. cenu paaugstināšanās, inflācija kādā valstī, valūtas kursu svārstības, un citi tamlīdzīgi biznesa riski.</w:t>
      </w:r>
    </w:p>
    <w:p w:rsidR="00631E03" w:rsidRPr="00C671B7" w:rsidRDefault="00631E03" w:rsidP="00631E03">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9. LĪGUMA DARBĪBA</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9.2.3. atsakās turpināt Darbus;</w:t>
      </w:r>
    </w:p>
    <w:p w:rsidR="00631E03" w:rsidRPr="00C671B7" w:rsidRDefault="00631E03" w:rsidP="00631E03">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rsidR="00631E03" w:rsidRPr="00C671B7" w:rsidRDefault="00631E03" w:rsidP="00631E03">
      <w:pPr>
        <w:spacing w:line="0" w:lineRule="atLeast"/>
        <w:ind w:firstLine="720"/>
        <w:jc w:val="both"/>
        <w:rPr>
          <w:rFonts w:asciiTheme="minorHAnsi" w:hAnsiTheme="minorHAnsi" w:cstheme="minorHAnsi"/>
        </w:rPr>
      </w:pPr>
      <w:r w:rsidRPr="00C671B7">
        <w:rPr>
          <w:rFonts w:asciiTheme="minorHAnsi" w:hAnsiTheme="minorHAnsi" w:cstheme="minorHAnsi"/>
        </w:rPr>
        <w:lastRenderedPageBreak/>
        <w:t>9.2.5.</w:t>
      </w:r>
      <w:r>
        <w:rPr>
          <w:rFonts w:asciiTheme="minorHAnsi" w:hAnsiTheme="minorHAnsi" w:cstheme="minorHAnsi"/>
        </w:rPr>
        <w:t xml:space="preserve"> </w:t>
      </w:r>
      <w:r w:rsidRPr="00C671B7">
        <w:rPr>
          <w:rFonts w:asciiTheme="minorHAnsi" w:hAnsiTheme="minorHAnsi" w:cstheme="minorHAnsi"/>
        </w:rPr>
        <w:t>Uzņēmējs vairākkārtīgi veic Darbus, neievērojot normatīvo aktu, tehnisko specifikāciju, plānu noteiktās prasības, t.sk., lieto neparedzētus vai nesaskaņotus materiālus;</w:t>
      </w:r>
    </w:p>
    <w:p w:rsidR="00631E03" w:rsidRPr="007116F5" w:rsidRDefault="00631E03" w:rsidP="00631E03">
      <w:pPr>
        <w:pStyle w:val="20"/>
        <w:shd w:val="clear" w:color="auto" w:fill="auto"/>
        <w:spacing w:after="120" w:line="0" w:lineRule="atLeast"/>
        <w:ind w:firstLine="720"/>
        <w:jc w:val="both"/>
        <w:rPr>
          <w:rFonts w:cstheme="minorHAnsi"/>
          <w:sz w:val="24"/>
          <w:szCs w:val="24"/>
        </w:rPr>
      </w:pPr>
      <w:r w:rsidRPr="007116F5">
        <w:rPr>
          <w:rFonts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631E03" w:rsidRPr="00012C7B" w:rsidRDefault="00631E03" w:rsidP="00631E03">
      <w:pPr>
        <w:pStyle w:val="10"/>
        <w:keepNext/>
        <w:keepLines/>
        <w:numPr>
          <w:ilvl w:val="0"/>
          <w:numId w:val="1"/>
        </w:numPr>
        <w:shd w:val="clear" w:color="auto" w:fill="auto"/>
        <w:tabs>
          <w:tab w:val="left" w:pos="514"/>
        </w:tabs>
        <w:spacing w:before="0" w:after="0"/>
        <w:rPr>
          <w:rFonts w:cstheme="minorHAnsi"/>
          <w:b/>
          <w:sz w:val="24"/>
          <w:szCs w:val="24"/>
        </w:rPr>
      </w:pPr>
      <w:r w:rsidRPr="00012C7B">
        <w:rPr>
          <w:rFonts w:cstheme="minorHAnsi"/>
          <w:b/>
          <w:sz w:val="24"/>
          <w:szCs w:val="24"/>
        </w:rPr>
        <w:t>APAKŠUZŅĒMĒJI UN TO NOMAIŅA</w:t>
      </w:r>
    </w:p>
    <w:p w:rsidR="00631E03" w:rsidRPr="0062762B" w:rsidRDefault="00631E03" w:rsidP="00631E03">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rsidR="00631E03" w:rsidRPr="0062762B" w:rsidRDefault="00631E03" w:rsidP="00631E03">
      <w:pPr>
        <w:numPr>
          <w:ilvl w:val="1"/>
          <w:numId w:val="1"/>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631E03" w:rsidRPr="0062762B" w:rsidRDefault="00631E03" w:rsidP="00631E03">
      <w:pPr>
        <w:numPr>
          <w:ilvl w:val="1"/>
          <w:numId w:val="1"/>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631E03" w:rsidRPr="0062762B" w:rsidRDefault="00631E03" w:rsidP="00631E03">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rsidR="00631E03" w:rsidRPr="0062762B" w:rsidRDefault="00631E03" w:rsidP="00631E03">
      <w:pPr>
        <w:pStyle w:val="Sarakstarindkopa"/>
        <w:numPr>
          <w:ilvl w:val="2"/>
          <w:numId w:val="1"/>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t xml:space="preserve">piedāvātais apakšuzņēmējs neatbilst </w:t>
      </w:r>
      <w:r w:rsidRPr="00C43B78">
        <w:rPr>
          <w:rFonts w:asciiTheme="minorHAnsi" w:hAnsiTheme="minorHAnsi" w:cstheme="minorHAnsi"/>
          <w:color w:val="auto"/>
        </w:rPr>
        <w:t>Iepirkuma</w:t>
      </w:r>
      <w:r w:rsidRPr="00012C7B">
        <w:rPr>
          <w:rFonts w:asciiTheme="minorHAnsi" w:hAnsiTheme="minorHAnsi" w:cstheme="minorHAnsi"/>
          <w:color w:val="FF0000"/>
        </w:rPr>
        <w:t xml:space="preserve"> </w:t>
      </w:r>
      <w:r w:rsidRPr="00C671B7">
        <w:rPr>
          <w:rFonts w:asciiTheme="minorHAnsi" w:hAnsiTheme="minorHAnsi" w:cstheme="minorHAnsi"/>
        </w:rPr>
        <w:t>dokumentos apakšuzņēmējiem izvirzītajām prasībām;</w:t>
      </w:r>
    </w:p>
    <w:p w:rsidR="00631E03" w:rsidRPr="00C671B7" w:rsidRDefault="00631E03" w:rsidP="00631E03">
      <w:pPr>
        <w:pStyle w:val="Sarakstarindkopa"/>
        <w:numPr>
          <w:ilvl w:val="2"/>
          <w:numId w:val="1"/>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rsidR="00631E03" w:rsidRPr="0062762B" w:rsidRDefault="00631E03" w:rsidP="00631E03">
      <w:pPr>
        <w:numPr>
          <w:ilvl w:val="1"/>
          <w:numId w:val="1"/>
        </w:numPr>
        <w:ind w:left="0" w:firstLine="0"/>
        <w:jc w:val="both"/>
        <w:rPr>
          <w:rFonts w:asciiTheme="minorHAnsi" w:hAnsiTheme="minorHAnsi" w:cstheme="minorHAnsi"/>
        </w:rPr>
      </w:pPr>
      <w:r w:rsidRPr="00C671B7">
        <w:rPr>
          <w:rFonts w:asciiTheme="minorHAnsi" w:hAnsiTheme="minorHAnsi" w:cstheme="minorHAnsi"/>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631E03" w:rsidRDefault="00631E03" w:rsidP="00631E03">
      <w:pPr>
        <w:numPr>
          <w:ilvl w:val="1"/>
          <w:numId w:val="1"/>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11.  NOSLĒGUMA NOTEIKUMI</w:t>
      </w:r>
    </w:p>
    <w:p w:rsidR="00631E03" w:rsidRPr="00C671B7" w:rsidRDefault="00631E03" w:rsidP="00631E03">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lastRenderedPageBreak/>
        <w:t>11.2. Līguma darbības laikā radušās domstarpības un strīdus Puses vispirms risina sarunu ceļā, parakstot par to rakstisku vienošanos.</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631E03" w:rsidRPr="00C671B7" w:rsidRDefault="00631E03" w:rsidP="00631E03">
      <w:pPr>
        <w:jc w:val="both"/>
        <w:rPr>
          <w:rFonts w:asciiTheme="minorHAnsi" w:hAnsiTheme="minorHAnsi" w:cstheme="minorHAnsi"/>
        </w:rPr>
      </w:pPr>
      <w:r w:rsidRPr="00C671B7">
        <w:rPr>
          <w:rFonts w:asciiTheme="minorHAnsi" w:hAnsiTheme="minorHAnsi" w:cstheme="minorHAnsi"/>
        </w:rPr>
        <w:t xml:space="preserve">11.6. Līgums sastādīts un parakstīts 2 (divos) eksemplāros uz _________ (________) lapām latviešu valodā un tam pievienots  2 (divi) pielikumi: Pielikums Nr.1 - Finanšu piedāvājums (Uzņēmēja piedāvājums </w:t>
      </w:r>
      <w:r w:rsidRPr="00C43B78">
        <w:rPr>
          <w:rFonts w:asciiTheme="minorHAnsi" w:hAnsiTheme="minorHAnsi" w:cstheme="minorHAnsi"/>
          <w:color w:val="auto"/>
        </w:rPr>
        <w:t>Iepirkumā</w:t>
      </w:r>
      <w:r w:rsidRPr="00C671B7">
        <w:rPr>
          <w:rFonts w:asciiTheme="minorHAnsi" w:hAnsiTheme="minorHAnsi" w:cstheme="minorHAnsi"/>
        </w:rPr>
        <w:t>) uz __________ lapām un Pielikums Nr.2 – Tāmes uz _______ lapām.</w:t>
      </w:r>
    </w:p>
    <w:p w:rsidR="00631E03" w:rsidRDefault="00631E03" w:rsidP="00631E03">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rsidR="00631E03" w:rsidRPr="00C671B7" w:rsidRDefault="00631E03" w:rsidP="00631E03">
      <w:pPr>
        <w:jc w:val="both"/>
        <w:rPr>
          <w:rFonts w:asciiTheme="minorHAnsi" w:hAnsiTheme="minorHAnsi" w:cstheme="minorHAnsi"/>
        </w:rPr>
      </w:pPr>
    </w:p>
    <w:p w:rsidR="00631E03" w:rsidRPr="00C671B7" w:rsidRDefault="00631E03" w:rsidP="00631E03">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Look w:val="04A0" w:firstRow="1" w:lastRow="0" w:firstColumn="1" w:lastColumn="0" w:noHBand="0" w:noVBand="1"/>
      </w:tblPr>
      <w:tblGrid>
        <w:gridCol w:w="4362"/>
        <w:gridCol w:w="4705"/>
      </w:tblGrid>
      <w:tr w:rsidR="00631E03" w:rsidRPr="00C671B7" w:rsidTr="00E073CD">
        <w:tc>
          <w:tcPr>
            <w:tcW w:w="4340" w:type="dxa"/>
          </w:tcPr>
          <w:p w:rsidR="00631E03" w:rsidRPr="004255B2" w:rsidRDefault="00631E03" w:rsidP="00E073CD">
            <w:pPr>
              <w:jc w:val="center"/>
              <w:rPr>
                <w:rFonts w:asciiTheme="minorHAnsi" w:hAnsiTheme="minorHAnsi" w:cstheme="minorHAnsi"/>
                <w:bCs/>
              </w:rPr>
            </w:pPr>
            <w:r w:rsidRPr="004255B2">
              <w:rPr>
                <w:rFonts w:asciiTheme="minorHAnsi" w:hAnsiTheme="minorHAnsi" w:cstheme="minorHAnsi"/>
                <w:bCs/>
              </w:rPr>
              <w:t xml:space="preserve">PASŪTĪTĀJS </w:t>
            </w:r>
          </w:p>
        </w:tc>
        <w:tc>
          <w:tcPr>
            <w:tcW w:w="4727" w:type="dxa"/>
          </w:tcPr>
          <w:p w:rsidR="00631E03" w:rsidRPr="004255B2" w:rsidRDefault="00631E03" w:rsidP="00E073CD">
            <w:pPr>
              <w:jc w:val="center"/>
              <w:rPr>
                <w:rFonts w:asciiTheme="minorHAnsi" w:hAnsiTheme="minorHAnsi" w:cstheme="minorHAnsi"/>
                <w:bCs/>
              </w:rPr>
            </w:pPr>
            <w:r w:rsidRPr="004255B2">
              <w:rPr>
                <w:rFonts w:asciiTheme="minorHAnsi" w:hAnsiTheme="minorHAnsi" w:cstheme="minorHAnsi"/>
                <w:bCs/>
              </w:rPr>
              <w:t>IZPILDĪTĀJS</w:t>
            </w:r>
          </w:p>
        </w:tc>
      </w:tr>
      <w:tr w:rsidR="00631E03" w:rsidRPr="00C671B7" w:rsidTr="00E073CD">
        <w:tc>
          <w:tcPr>
            <w:tcW w:w="4340" w:type="dxa"/>
          </w:tcPr>
          <w:p w:rsidR="00631E03" w:rsidRPr="004255B2" w:rsidRDefault="00631E03" w:rsidP="00E073CD">
            <w:pPr>
              <w:rPr>
                <w:rFonts w:asciiTheme="minorHAnsi" w:eastAsia="Calibri" w:hAnsiTheme="minorHAnsi" w:cstheme="minorHAnsi"/>
                <w:b/>
                <w:bCs/>
              </w:rPr>
            </w:pPr>
            <w:r w:rsidRPr="004255B2">
              <w:rPr>
                <w:rFonts w:asciiTheme="minorHAnsi" w:eastAsia="Calibri" w:hAnsiTheme="minorHAnsi" w:cstheme="minorHAnsi"/>
                <w:bCs/>
              </w:rPr>
              <w:t>Nīcas novada dome</w:t>
            </w:r>
          </w:p>
          <w:p w:rsidR="00631E03" w:rsidRPr="004255B2" w:rsidRDefault="00631E03" w:rsidP="00E073CD">
            <w:pPr>
              <w:rPr>
                <w:rFonts w:asciiTheme="minorHAnsi" w:hAnsiTheme="minorHAnsi" w:cstheme="minorHAnsi"/>
                <w:b/>
                <w:bCs/>
              </w:rPr>
            </w:pPr>
            <w:proofErr w:type="spellStart"/>
            <w:r w:rsidRPr="004255B2">
              <w:rPr>
                <w:rFonts w:asciiTheme="minorHAnsi" w:eastAsia="Calibri" w:hAnsiTheme="minorHAnsi" w:cstheme="minorHAnsi"/>
              </w:rPr>
              <w:t>Reģ</w:t>
            </w:r>
            <w:proofErr w:type="spellEnd"/>
            <w:r w:rsidRPr="004255B2">
              <w:rPr>
                <w:rFonts w:asciiTheme="minorHAnsi" w:eastAsia="Calibri" w:hAnsiTheme="minorHAnsi" w:cstheme="minorHAnsi"/>
              </w:rPr>
              <w:t>. Nr. 90000031531</w:t>
            </w:r>
          </w:p>
          <w:p w:rsidR="00631E03" w:rsidRPr="004255B2" w:rsidRDefault="00631E03" w:rsidP="00E073CD">
            <w:pPr>
              <w:rPr>
                <w:rFonts w:asciiTheme="minorHAnsi" w:eastAsia="Calibri" w:hAnsiTheme="minorHAnsi" w:cstheme="minorHAnsi"/>
                <w:b/>
              </w:rPr>
            </w:pPr>
            <w:proofErr w:type="spellStart"/>
            <w:r w:rsidRPr="004255B2">
              <w:rPr>
                <w:rFonts w:asciiTheme="minorHAnsi" w:eastAsia="Calibri" w:hAnsiTheme="minorHAnsi" w:cstheme="minorHAnsi"/>
              </w:rPr>
              <w:t>Jur</w:t>
            </w:r>
            <w:proofErr w:type="spellEnd"/>
            <w:r w:rsidRPr="004255B2">
              <w:rPr>
                <w:rFonts w:asciiTheme="minorHAnsi" w:eastAsia="Calibri" w:hAnsiTheme="minorHAnsi" w:cstheme="minorHAnsi"/>
              </w:rPr>
              <w:t>. adrese: Bārtas iela 6, Nīca,</w:t>
            </w:r>
          </w:p>
          <w:p w:rsidR="00631E03" w:rsidRPr="004255B2" w:rsidRDefault="00631E03" w:rsidP="00E073CD">
            <w:pPr>
              <w:rPr>
                <w:rFonts w:asciiTheme="minorHAnsi" w:eastAsia="Calibri" w:hAnsiTheme="minorHAnsi" w:cstheme="minorHAnsi"/>
                <w:b/>
              </w:rPr>
            </w:pPr>
            <w:r w:rsidRPr="004255B2">
              <w:rPr>
                <w:rFonts w:asciiTheme="minorHAnsi" w:eastAsia="Calibri" w:hAnsiTheme="minorHAnsi" w:cstheme="minorHAnsi"/>
              </w:rPr>
              <w:t>Nīcas pagasts, Nīcas novads, LV-3473</w:t>
            </w:r>
          </w:p>
          <w:p w:rsidR="00631E03" w:rsidRPr="004255B2" w:rsidRDefault="00631E03" w:rsidP="00E073CD">
            <w:pPr>
              <w:rPr>
                <w:rFonts w:asciiTheme="minorHAnsi" w:eastAsia="Calibri" w:hAnsiTheme="minorHAnsi" w:cstheme="minorHAnsi"/>
                <w:b/>
              </w:rPr>
            </w:pPr>
            <w:r w:rsidRPr="004255B2">
              <w:rPr>
                <w:rFonts w:asciiTheme="minorHAnsi" w:eastAsia="Calibri" w:hAnsiTheme="minorHAnsi" w:cstheme="minorHAnsi"/>
              </w:rPr>
              <w:t xml:space="preserve">Banka: A/s </w:t>
            </w:r>
            <w:proofErr w:type="spellStart"/>
            <w:r w:rsidRPr="004255B2">
              <w:rPr>
                <w:rFonts w:asciiTheme="minorHAnsi" w:eastAsia="Calibri" w:hAnsiTheme="minorHAnsi" w:cstheme="minorHAnsi"/>
              </w:rPr>
              <w:t>Swedbank</w:t>
            </w:r>
            <w:proofErr w:type="spellEnd"/>
          </w:p>
          <w:p w:rsidR="00631E03" w:rsidRPr="004255B2" w:rsidRDefault="00631E03" w:rsidP="00E073CD">
            <w:pPr>
              <w:rPr>
                <w:rFonts w:asciiTheme="minorHAnsi" w:eastAsia="Calibri" w:hAnsiTheme="minorHAnsi" w:cstheme="minorHAnsi"/>
                <w:b/>
                <w:color w:val="auto"/>
              </w:rPr>
            </w:pPr>
            <w:r w:rsidRPr="004255B2">
              <w:rPr>
                <w:rFonts w:asciiTheme="minorHAnsi" w:eastAsia="Calibri" w:hAnsiTheme="minorHAnsi" w:cstheme="minorHAnsi"/>
                <w:color w:val="auto"/>
              </w:rPr>
              <w:t>Bankas kods: HABALV22</w:t>
            </w:r>
          </w:p>
          <w:p w:rsidR="00631E03" w:rsidRPr="004255B2" w:rsidRDefault="00631E03" w:rsidP="00E073CD">
            <w:pPr>
              <w:rPr>
                <w:rFonts w:asciiTheme="minorHAnsi" w:eastAsia="Calibri" w:hAnsiTheme="minorHAnsi" w:cstheme="minorHAnsi"/>
                <w:b/>
                <w:color w:val="auto"/>
              </w:rPr>
            </w:pPr>
            <w:r w:rsidRPr="004255B2">
              <w:rPr>
                <w:rFonts w:asciiTheme="minorHAnsi" w:eastAsia="Calibri" w:hAnsiTheme="minorHAnsi" w:cstheme="minorHAnsi"/>
                <w:color w:val="auto"/>
              </w:rPr>
              <w:t>Konta Nr.:</w:t>
            </w:r>
            <w:r w:rsidRPr="004255B2">
              <w:rPr>
                <w:rFonts w:asciiTheme="minorHAnsi" w:hAnsiTheme="minorHAnsi" w:cstheme="minorHAnsi"/>
                <w:caps/>
                <w:color w:val="auto"/>
              </w:rPr>
              <w:t xml:space="preserve"> </w:t>
            </w:r>
            <w:r w:rsidRPr="004255B2">
              <w:rPr>
                <w:rFonts w:asciiTheme="minorHAnsi" w:hAnsiTheme="minorHAnsi" w:cstheme="minorHAnsi"/>
                <w:color w:val="auto"/>
                <w:sz w:val="18"/>
                <w:szCs w:val="18"/>
                <w:shd w:val="clear" w:color="auto" w:fill="FFFFFF"/>
              </w:rPr>
              <w:t> </w:t>
            </w:r>
            <w:r w:rsidRPr="004255B2">
              <w:rPr>
                <w:rFonts w:asciiTheme="minorHAnsi" w:hAnsiTheme="minorHAnsi" w:cstheme="minorHAnsi"/>
                <w:color w:val="auto"/>
                <w:shd w:val="clear" w:color="auto" w:fill="FFFFFF"/>
              </w:rPr>
              <w:t>LV69HABA0551018868961</w:t>
            </w:r>
          </w:p>
          <w:p w:rsidR="00631E03" w:rsidRPr="004255B2" w:rsidRDefault="00631E03" w:rsidP="00E073CD">
            <w:pPr>
              <w:rPr>
                <w:rFonts w:asciiTheme="minorHAnsi" w:eastAsia="Calibri" w:hAnsiTheme="minorHAnsi" w:cstheme="minorHAnsi"/>
                <w:b/>
              </w:rPr>
            </w:pPr>
          </w:p>
          <w:p w:rsidR="00631E03" w:rsidRPr="004255B2" w:rsidRDefault="00631E03" w:rsidP="00E073CD">
            <w:pPr>
              <w:rPr>
                <w:rFonts w:asciiTheme="minorHAnsi" w:eastAsia="Calibri" w:hAnsiTheme="minorHAnsi" w:cstheme="minorHAnsi"/>
                <w:b/>
              </w:rPr>
            </w:pPr>
            <w:r w:rsidRPr="004255B2">
              <w:rPr>
                <w:rFonts w:asciiTheme="minorHAnsi" w:eastAsia="Calibri" w:hAnsiTheme="minorHAnsi" w:cstheme="minorHAnsi"/>
              </w:rPr>
              <w:t>Domes priekšsēdētājs:__________/</w:t>
            </w:r>
            <w:proofErr w:type="spellStart"/>
            <w:r w:rsidRPr="004255B2">
              <w:rPr>
                <w:rFonts w:asciiTheme="minorHAnsi" w:eastAsia="Calibri" w:hAnsiTheme="minorHAnsi" w:cstheme="minorHAnsi"/>
              </w:rPr>
              <w:t>A.Petermanis</w:t>
            </w:r>
            <w:proofErr w:type="spellEnd"/>
            <w:r w:rsidRPr="004255B2">
              <w:rPr>
                <w:rFonts w:asciiTheme="minorHAnsi" w:eastAsia="Calibri" w:hAnsiTheme="minorHAnsi" w:cstheme="minorHAnsi"/>
              </w:rPr>
              <w:t xml:space="preserve">/  </w:t>
            </w:r>
          </w:p>
          <w:p w:rsidR="00631E03" w:rsidRPr="004255B2" w:rsidRDefault="00631E03" w:rsidP="00E073CD">
            <w:pPr>
              <w:rPr>
                <w:rFonts w:asciiTheme="minorHAnsi" w:eastAsia="Calibri" w:hAnsiTheme="minorHAnsi" w:cstheme="minorHAnsi"/>
                <w:b/>
              </w:rPr>
            </w:pPr>
          </w:p>
          <w:p w:rsidR="00631E03" w:rsidRPr="004255B2" w:rsidRDefault="00631E03" w:rsidP="00E073CD">
            <w:pPr>
              <w:rPr>
                <w:rFonts w:asciiTheme="minorHAnsi" w:hAnsiTheme="minorHAnsi" w:cstheme="minorHAnsi"/>
                <w:b/>
                <w:bCs/>
              </w:rPr>
            </w:pPr>
          </w:p>
        </w:tc>
        <w:tc>
          <w:tcPr>
            <w:tcW w:w="4727" w:type="dxa"/>
          </w:tcPr>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SIA “XXXXX”</w:t>
            </w:r>
          </w:p>
          <w:p w:rsidR="00631E03" w:rsidRPr="004255B2" w:rsidRDefault="00631E03" w:rsidP="00E073CD">
            <w:pPr>
              <w:rPr>
                <w:rFonts w:asciiTheme="minorHAnsi" w:hAnsiTheme="minorHAnsi" w:cstheme="minorHAnsi"/>
                <w:b/>
                <w:bCs/>
              </w:rPr>
            </w:pPr>
            <w:proofErr w:type="spellStart"/>
            <w:r w:rsidRPr="004255B2">
              <w:rPr>
                <w:rFonts w:asciiTheme="minorHAnsi" w:hAnsiTheme="minorHAnsi" w:cstheme="minorHAnsi"/>
                <w:bCs/>
              </w:rPr>
              <w:t>Reģ.Nr</w:t>
            </w:r>
            <w:proofErr w:type="spellEnd"/>
            <w:r w:rsidRPr="004255B2">
              <w:rPr>
                <w:rFonts w:asciiTheme="minorHAnsi" w:hAnsiTheme="minorHAnsi" w:cstheme="minorHAnsi"/>
                <w:bCs/>
              </w:rPr>
              <w:t>.</w:t>
            </w:r>
            <w:r w:rsidRPr="004255B2">
              <w:rPr>
                <w:rFonts w:asciiTheme="minorHAnsi" w:hAnsiTheme="minorHAnsi" w:cstheme="minorHAnsi"/>
              </w:rPr>
              <w:t xml:space="preserve"> </w:t>
            </w:r>
            <w:r w:rsidRPr="004255B2">
              <w:rPr>
                <w:rFonts w:asciiTheme="minorHAnsi" w:hAnsiTheme="minorHAnsi" w:cstheme="minorHAnsi"/>
                <w:bCs/>
              </w:rPr>
              <w:t>XXXXXXXXXX</w:t>
            </w:r>
          </w:p>
          <w:p w:rsidR="00631E03" w:rsidRPr="004255B2" w:rsidRDefault="00631E03" w:rsidP="00E073CD">
            <w:pPr>
              <w:rPr>
                <w:rFonts w:asciiTheme="minorHAnsi" w:hAnsiTheme="minorHAnsi" w:cstheme="minorHAnsi"/>
                <w:bCs/>
              </w:rPr>
            </w:pPr>
            <w:proofErr w:type="spellStart"/>
            <w:r w:rsidRPr="004255B2">
              <w:rPr>
                <w:rFonts w:asciiTheme="minorHAnsi" w:hAnsiTheme="minorHAnsi" w:cstheme="minorHAnsi"/>
                <w:bCs/>
              </w:rPr>
              <w:t>Jur</w:t>
            </w:r>
            <w:proofErr w:type="spellEnd"/>
            <w:r w:rsidRPr="004255B2">
              <w:rPr>
                <w:rFonts w:asciiTheme="minorHAnsi" w:hAnsiTheme="minorHAnsi" w:cstheme="minorHAnsi"/>
                <w:bCs/>
              </w:rPr>
              <w:t xml:space="preserve">. adrese: XXXXXXXX, </w:t>
            </w:r>
          </w:p>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LV-XXXX</w:t>
            </w:r>
          </w:p>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Banka: AS XXX banka</w:t>
            </w:r>
          </w:p>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Bankas kods: XXXXXXX</w:t>
            </w:r>
          </w:p>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Konta Nr.: XXXXXXXXXXXXXXXXXXX</w:t>
            </w:r>
          </w:p>
          <w:p w:rsidR="00631E03" w:rsidRPr="004255B2" w:rsidRDefault="00631E03" w:rsidP="00E073CD">
            <w:pPr>
              <w:rPr>
                <w:rFonts w:asciiTheme="minorHAnsi" w:hAnsiTheme="minorHAnsi" w:cstheme="minorHAnsi"/>
                <w:b/>
                <w:bCs/>
              </w:rPr>
            </w:pPr>
          </w:p>
          <w:p w:rsidR="00631E03" w:rsidRPr="004255B2" w:rsidRDefault="00631E03" w:rsidP="00E073CD">
            <w:pPr>
              <w:rPr>
                <w:rFonts w:asciiTheme="minorHAnsi" w:hAnsiTheme="minorHAnsi" w:cstheme="minorHAnsi"/>
                <w:b/>
                <w:bCs/>
              </w:rPr>
            </w:pPr>
          </w:p>
          <w:p w:rsidR="00631E03" w:rsidRPr="004255B2" w:rsidRDefault="00631E03" w:rsidP="00E073CD">
            <w:pPr>
              <w:rPr>
                <w:rFonts w:asciiTheme="minorHAnsi" w:hAnsiTheme="minorHAnsi" w:cstheme="minorHAnsi"/>
                <w:b/>
                <w:bCs/>
              </w:rPr>
            </w:pPr>
            <w:r w:rsidRPr="004255B2">
              <w:rPr>
                <w:rFonts w:asciiTheme="minorHAnsi" w:hAnsiTheme="minorHAnsi" w:cstheme="minorHAnsi"/>
                <w:bCs/>
              </w:rPr>
              <w:t xml:space="preserve">XXXXXXX:_________/XXXXXXXX/ </w:t>
            </w:r>
          </w:p>
        </w:tc>
      </w:tr>
    </w:tbl>
    <w:p w:rsidR="00C70E19" w:rsidRDefault="00C70E19">
      <w:bookmarkStart w:id="0" w:name="_GoBack"/>
      <w:bookmarkEnd w:id="0"/>
    </w:p>
    <w:sectPr w:rsidR="00C70E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03"/>
    <w:rsid w:val="00631E03"/>
    <w:rsid w:val="00C70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631E03"/>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631E03"/>
    <w:pPr>
      <w:keepNext/>
      <w:keepLines/>
      <w:jc w:val="center"/>
    </w:pPr>
    <w:rPr>
      <w:b/>
      <w:sz w:val="28"/>
      <w:szCs w:val="28"/>
    </w:rPr>
  </w:style>
  <w:style w:type="character" w:customStyle="1" w:styleId="NosaukumsRakstz">
    <w:name w:val="Nosaukums Rakstz."/>
    <w:basedOn w:val="Noklusjumarindkopasfonts"/>
    <w:link w:val="Nosaukums"/>
    <w:rsid w:val="00631E03"/>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631E03"/>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631E03"/>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631E03"/>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631E03"/>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631E03"/>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63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631E03"/>
    <w:pPr>
      <w:spacing w:after="120"/>
    </w:pPr>
  </w:style>
  <w:style w:type="character" w:customStyle="1" w:styleId="PamattekstsRakstz">
    <w:name w:val="Pamatteksts Rakstz."/>
    <w:basedOn w:val="Noklusjumarindkopasfonts"/>
    <w:link w:val="Pamatteksts"/>
    <w:uiPriority w:val="99"/>
    <w:rsid w:val="00631E03"/>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631E03"/>
    <w:rPr>
      <w:shd w:val="clear" w:color="auto" w:fill="FFFFFF"/>
    </w:rPr>
  </w:style>
  <w:style w:type="paragraph" w:customStyle="1" w:styleId="20">
    <w:name w:val="Основной текст (2)"/>
    <w:basedOn w:val="Parasts"/>
    <w:link w:val="2"/>
    <w:rsid w:val="00631E03"/>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631E03"/>
    <w:rPr>
      <w:shd w:val="clear" w:color="auto" w:fill="FFFFFF"/>
    </w:rPr>
  </w:style>
  <w:style w:type="paragraph" w:customStyle="1" w:styleId="10">
    <w:name w:val="Заголовок №1"/>
    <w:basedOn w:val="Parasts"/>
    <w:link w:val="1"/>
    <w:rsid w:val="00631E03"/>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631E03"/>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631E03"/>
    <w:pPr>
      <w:keepNext/>
      <w:keepLines/>
      <w:jc w:val="center"/>
    </w:pPr>
    <w:rPr>
      <w:b/>
      <w:sz w:val="28"/>
      <w:szCs w:val="28"/>
    </w:rPr>
  </w:style>
  <w:style w:type="character" w:customStyle="1" w:styleId="NosaukumsRakstz">
    <w:name w:val="Nosaukums Rakstz."/>
    <w:basedOn w:val="Noklusjumarindkopasfonts"/>
    <w:link w:val="Nosaukums"/>
    <w:rsid w:val="00631E03"/>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631E03"/>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631E03"/>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631E03"/>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631E03"/>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631E03"/>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63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631E03"/>
    <w:pPr>
      <w:spacing w:after="120"/>
    </w:pPr>
  </w:style>
  <w:style w:type="character" w:customStyle="1" w:styleId="PamattekstsRakstz">
    <w:name w:val="Pamatteksts Rakstz."/>
    <w:basedOn w:val="Noklusjumarindkopasfonts"/>
    <w:link w:val="Pamatteksts"/>
    <w:uiPriority w:val="99"/>
    <w:rsid w:val="00631E03"/>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631E03"/>
    <w:rPr>
      <w:shd w:val="clear" w:color="auto" w:fill="FFFFFF"/>
    </w:rPr>
  </w:style>
  <w:style w:type="paragraph" w:customStyle="1" w:styleId="20">
    <w:name w:val="Основной текст (2)"/>
    <w:basedOn w:val="Parasts"/>
    <w:link w:val="2"/>
    <w:rsid w:val="00631E03"/>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631E03"/>
    <w:rPr>
      <w:shd w:val="clear" w:color="auto" w:fill="FFFFFF"/>
    </w:rPr>
  </w:style>
  <w:style w:type="paragraph" w:customStyle="1" w:styleId="10">
    <w:name w:val="Заголовок №1"/>
    <w:basedOn w:val="Parasts"/>
    <w:link w:val="1"/>
    <w:rsid w:val="00631E03"/>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lands@jumtusegumucent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barenite@nic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11929</Words>
  <Characters>6800</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2021-06-29T10:42:00Z</dcterms:created>
  <dcterms:modified xsi:type="dcterms:W3CDTF">2021-06-29T10:43:00Z</dcterms:modified>
</cp:coreProperties>
</file>